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Betrifft"/>
    <w:bookmarkEnd w:id="0"/>
    <w:p w14:paraId="557AA2AE" w14:textId="3422866F" w:rsidR="00A80DCA" w:rsidRPr="0010302D" w:rsidRDefault="00D457D6" w:rsidP="00A80DCA">
      <w:pPr>
        <w:pStyle w:val="Titel"/>
        <w:rPr>
          <w:rFonts w:cs="Arial"/>
          <w:b w:val="0"/>
          <w:bCs/>
          <w:szCs w:val="22"/>
        </w:rPr>
      </w:pPr>
      <w:r w:rsidRPr="0007167E">
        <w:rPr>
          <w:rFonts w:cs="Arial"/>
          <w:sz w:val="28"/>
          <w:szCs w:val="28"/>
        </w:rPr>
        <w:fldChar w:fldCharType="begin"/>
      </w:r>
      <w:r w:rsidRPr="0007167E">
        <w:rPr>
          <w:sz w:val="28"/>
          <w:szCs w:val="28"/>
        </w:rPr>
        <w:instrText xml:space="preserve"> COMMENTS "Medienmitteilung" PATH=Dokument/Titel  \* MERGEFORMAT</w:instrText>
      </w:r>
      <w:r w:rsidRPr="0007167E">
        <w:rPr>
          <w:rFonts w:cs="Arial"/>
          <w:sz w:val="28"/>
          <w:szCs w:val="28"/>
        </w:rPr>
        <w:fldChar w:fldCharType="separate"/>
      </w:r>
      <w:r w:rsidRPr="0007167E">
        <w:rPr>
          <w:rFonts w:cs="Arial"/>
          <w:sz w:val="28"/>
          <w:szCs w:val="28"/>
        </w:rPr>
        <w:t>Medienmitteilung</w:t>
      </w:r>
      <w:r w:rsidRPr="0007167E">
        <w:rPr>
          <w:rFonts w:cs="Arial"/>
          <w:sz w:val="28"/>
          <w:szCs w:val="28"/>
        </w:rPr>
        <w:fldChar w:fldCharType="end"/>
      </w:r>
      <w:r w:rsidR="0010302D" w:rsidRPr="0007167E">
        <w:rPr>
          <w:rFonts w:cs="Arial"/>
          <w:sz w:val="28"/>
          <w:szCs w:val="28"/>
        </w:rPr>
        <w:br/>
      </w:r>
      <w:r w:rsidR="0010302D" w:rsidRPr="0010302D">
        <w:rPr>
          <w:rFonts w:cs="Arial"/>
          <w:b w:val="0"/>
          <w:bCs/>
          <w:szCs w:val="22"/>
        </w:rPr>
        <w:t>Zuckerrübenverladung in Marthalen: Vorübergehende Verkehrsanordnungen von Januar bis Februar 2026</w:t>
      </w:r>
    </w:p>
    <w:p w14:paraId="1EA41BCD" w14:textId="77777777" w:rsidR="0010302D" w:rsidRDefault="0010302D" w:rsidP="00571825">
      <w:pPr>
        <w:pStyle w:val="StandardWeb"/>
        <w:spacing w:before="0" w:beforeAutospacing="0" w:after="0" w:afterAutospacing="0"/>
        <w:rPr>
          <w:rFonts w:ascii="Arial" w:hAnsi="Arial" w:cs="Arial"/>
          <w:sz w:val="22"/>
          <w:szCs w:val="22"/>
        </w:rPr>
      </w:pPr>
      <w:r w:rsidRPr="0010302D">
        <w:rPr>
          <w:rFonts w:ascii="Arial" w:hAnsi="Arial" w:cs="Arial"/>
          <w:sz w:val="22"/>
          <w:szCs w:val="22"/>
        </w:rPr>
        <w:t xml:space="preserve">Aufgrund eines Defekts am Kalkofen in der Zuckerfabrik Frauenfeld müssen die verbleibenden Zuckerrüben aus der Ostschweiz in der Zuckerfabrik Aarberg verarbeitet werden. Daher wird in der Zeit vom </w:t>
      </w:r>
      <w:r w:rsidRPr="0010302D">
        <w:rPr>
          <w:rStyle w:val="Fett"/>
          <w:rFonts w:ascii="Arial" w:hAnsi="Arial" w:cs="Arial"/>
          <w:sz w:val="22"/>
          <w:szCs w:val="22"/>
        </w:rPr>
        <w:t>5. Januar bis 28. Februar 2026</w:t>
      </w:r>
      <w:r w:rsidRPr="0010302D">
        <w:rPr>
          <w:rFonts w:ascii="Arial" w:hAnsi="Arial" w:cs="Arial"/>
          <w:sz w:val="22"/>
          <w:szCs w:val="22"/>
        </w:rPr>
        <w:t xml:space="preserve"> die Verladung von Zuckerrüben in Marthalen durchgeführt. Diese Umstellung führt zu vorübergehenden Verkehrsanordnungen, die den sicheren Ablauf der Arbeiten gewährleisten sollen.</w:t>
      </w:r>
    </w:p>
    <w:p w14:paraId="119EEE0B" w14:textId="77777777" w:rsidR="00571825" w:rsidRPr="0010302D" w:rsidRDefault="00571825" w:rsidP="00571825">
      <w:pPr>
        <w:pStyle w:val="StandardWeb"/>
        <w:spacing w:before="0" w:beforeAutospacing="0" w:after="0" w:afterAutospacing="0"/>
        <w:rPr>
          <w:rFonts w:ascii="Arial" w:hAnsi="Arial" w:cs="Arial"/>
          <w:sz w:val="22"/>
          <w:szCs w:val="22"/>
        </w:rPr>
      </w:pPr>
    </w:p>
    <w:p w14:paraId="18CB468F" w14:textId="4EF16199" w:rsidR="0010302D" w:rsidRPr="0010302D" w:rsidRDefault="0010302D" w:rsidP="00571825">
      <w:pPr>
        <w:pStyle w:val="StandardWeb"/>
        <w:spacing w:before="0" w:beforeAutospacing="0" w:after="0" w:afterAutospacing="0"/>
        <w:rPr>
          <w:rFonts w:ascii="Arial" w:hAnsi="Arial" w:cs="Arial"/>
          <w:sz w:val="22"/>
          <w:szCs w:val="22"/>
        </w:rPr>
      </w:pPr>
      <w:r w:rsidRPr="0010302D">
        <w:rPr>
          <w:rStyle w:val="Fett"/>
          <w:rFonts w:ascii="Arial" w:hAnsi="Arial" w:cs="Arial"/>
          <w:sz w:val="22"/>
          <w:szCs w:val="22"/>
        </w:rPr>
        <w:t>Verkehrsanordnungen und Ma</w:t>
      </w:r>
      <w:r w:rsidR="00571825">
        <w:rPr>
          <w:rStyle w:val="Fett"/>
          <w:rFonts w:ascii="Arial" w:hAnsi="Arial" w:cs="Arial"/>
          <w:sz w:val="22"/>
          <w:szCs w:val="22"/>
        </w:rPr>
        <w:t>ss</w:t>
      </w:r>
      <w:r w:rsidRPr="0010302D">
        <w:rPr>
          <w:rStyle w:val="Fett"/>
          <w:rFonts w:ascii="Arial" w:hAnsi="Arial" w:cs="Arial"/>
          <w:sz w:val="22"/>
          <w:szCs w:val="22"/>
        </w:rPr>
        <w:t>nahmen:</w:t>
      </w:r>
    </w:p>
    <w:p w14:paraId="4EA55FA5" w14:textId="77777777" w:rsidR="00571825" w:rsidRDefault="00571825" w:rsidP="00571825">
      <w:pPr>
        <w:pStyle w:val="StandardWeb"/>
        <w:spacing w:before="0" w:beforeAutospacing="0" w:after="0" w:afterAutospacing="0"/>
        <w:rPr>
          <w:rFonts w:ascii="Arial" w:hAnsi="Arial" w:cs="Arial"/>
          <w:sz w:val="22"/>
          <w:szCs w:val="22"/>
        </w:rPr>
      </w:pPr>
    </w:p>
    <w:p w14:paraId="495EABE6" w14:textId="6955087D" w:rsidR="0010302D" w:rsidRPr="0010302D" w:rsidRDefault="0010302D" w:rsidP="00571825">
      <w:pPr>
        <w:pStyle w:val="StandardWeb"/>
        <w:spacing w:before="0" w:beforeAutospacing="0" w:after="0" w:afterAutospacing="0"/>
        <w:rPr>
          <w:rFonts w:ascii="Arial" w:hAnsi="Arial" w:cs="Arial"/>
          <w:sz w:val="22"/>
          <w:szCs w:val="22"/>
        </w:rPr>
      </w:pPr>
      <w:r w:rsidRPr="00571825">
        <w:rPr>
          <w:rFonts w:ascii="Arial" w:hAnsi="Arial" w:cs="Arial"/>
          <w:sz w:val="22"/>
          <w:szCs w:val="22"/>
        </w:rPr>
        <w:t>Im</w:t>
      </w:r>
      <w:r w:rsidRPr="0010302D">
        <w:rPr>
          <w:rFonts w:ascii="Arial" w:hAnsi="Arial" w:cs="Arial"/>
          <w:sz w:val="22"/>
          <w:szCs w:val="22"/>
        </w:rPr>
        <w:t xml:space="preserve"> Zeitraum der Verladearbeiten wird die </w:t>
      </w:r>
      <w:r w:rsidRPr="0010302D">
        <w:rPr>
          <w:rStyle w:val="Fett"/>
          <w:rFonts w:ascii="Arial" w:hAnsi="Arial" w:cs="Arial"/>
          <w:sz w:val="22"/>
          <w:szCs w:val="22"/>
        </w:rPr>
        <w:t>Bahnhofstrass</w:t>
      </w:r>
      <w:r w:rsidRPr="0010302D">
        <w:rPr>
          <w:rFonts w:ascii="Arial" w:hAnsi="Arial" w:cs="Arial"/>
          <w:sz w:val="22"/>
          <w:szCs w:val="22"/>
        </w:rPr>
        <w:t xml:space="preserve"> von der Verzweigung Sackstrass/Benkemerstrass/Giseharteweg/Bahnhofstrass bis zur Verzweigung Bahnhofstrass/Alti Ruedelfingerstrass/Seebestrass</w:t>
      </w:r>
      <w:r w:rsidR="00D457D6">
        <w:rPr>
          <w:rFonts w:ascii="Arial" w:hAnsi="Arial" w:cs="Arial"/>
          <w:sz w:val="22"/>
          <w:szCs w:val="22"/>
        </w:rPr>
        <w:t>/</w:t>
      </w:r>
      <w:r w:rsidRPr="0010302D">
        <w:rPr>
          <w:rFonts w:ascii="Arial" w:hAnsi="Arial" w:cs="Arial"/>
          <w:sz w:val="22"/>
          <w:szCs w:val="22"/>
        </w:rPr>
        <w:t xml:space="preserve">Stationsstrass auf eine </w:t>
      </w:r>
      <w:r w:rsidRPr="0010302D">
        <w:rPr>
          <w:rStyle w:val="Fett"/>
          <w:rFonts w:ascii="Arial" w:hAnsi="Arial" w:cs="Arial"/>
          <w:sz w:val="22"/>
          <w:szCs w:val="22"/>
        </w:rPr>
        <w:t>Tempolimit von 30 km/h</w:t>
      </w:r>
      <w:r w:rsidRPr="0010302D">
        <w:rPr>
          <w:rFonts w:ascii="Arial" w:hAnsi="Arial" w:cs="Arial"/>
          <w:sz w:val="22"/>
          <w:szCs w:val="22"/>
        </w:rPr>
        <w:t xml:space="preserve"> beschränkt. Diese Regelung dient der Sicherheit aller Verkehrsteilnehmer, insbesondere im Hinblick auf die Rangierarbeiten der schweren Verladefahrzeuge.</w:t>
      </w:r>
    </w:p>
    <w:p w14:paraId="44B1BBEA" w14:textId="77777777" w:rsidR="00571825" w:rsidRDefault="00571825" w:rsidP="00571825">
      <w:pPr>
        <w:pStyle w:val="StandardWeb"/>
        <w:spacing w:before="0" w:beforeAutospacing="0" w:after="0" w:afterAutospacing="0"/>
        <w:rPr>
          <w:rFonts w:ascii="Arial" w:hAnsi="Arial" w:cs="Arial"/>
          <w:sz w:val="22"/>
          <w:szCs w:val="22"/>
        </w:rPr>
      </w:pPr>
    </w:p>
    <w:p w14:paraId="12365BB3" w14:textId="77777777" w:rsidR="00571825" w:rsidRPr="00571825" w:rsidRDefault="00571825" w:rsidP="00571825">
      <w:pPr>
        <w:pStyle w:val="StandardWeb"/>
        <w:spacing w:before="0" w:beforeAutospacing="0" w:after="0" w:afterAutospacing="0"/>
        <w:rPr>
          <w:rFonts w:ascii="Arial" w:hAnsi="Arial" w:cs="Arial"/>
          <w:sz w:val="22"/>
          <w:szCs w:val="22"/>
        </w:rPr>
      </w:pPr>
      <w:r w:rsidRPr="00571825">
        <w:rPr>
          <w:rFonts w:ascii="Arial" w:hAnsi="Arial" w:cs="Arial"/>
          <w:sz w:val="22"/>
          <w:szCs w:val="22"/>
        </w:rPr>
        <w:t>Zusätzlich gelten folgende Auflagen:</w:t>
      </w:r>
    </w:p>
    <w:p w14:paraId="1EF3CA41" w14:textId="77777777" w:rsidR="00571825" w:rsidRDefault="00571825" w:rsidP="00571825">
      <w:pPr>
        <w:pStyle w:val="StandardWeb"/>
        <w:spacing w:before="0" w:beforeAutospacing="0" w:after="0" w:afterAutospacing="0"/>
        <w:rPr>
          <w:rFonts w:ascii="Arial" w:hAnsi="Arial" w:cs="Arial"/>
          <w:sz w:val="22"/>
          <w:szCs w:val="22"/>
        </w:rPr>
      </w:pPr>
    </w:p>
    <w:p w14:paraId="02BE4F4A" w14:textId="33B49B7E" w:rsidR="00CA35B3" w:rsidRPr="00CA35B3" w:rsidRDefault="00CA35B3" w:rsidP="00CA35B3">
      <w:pPr>
        <w:pStyle w:val="StandardWeb"/>
        <w:numPr>
          <w:ilvl w:val="0"/>
          <w:numId w:val="3"/>
        </w:numPr>
        <w:spacing w:before="0" w:beforeAutospacing="0" w:after="0" w:afterAutospacing="0"/>
        <w:ind w:left="426" w:hanging="426"/>
        <w:rPr>
          <w:rFonts w:ascii="Arial" w:hAnsi="Arial" w:cs="Arial"/>
          <w:sz w:val="22"/>
          <w:szCs w:val="22"/>
        </w:rPr>
      </w:pPr>
      <w:r w:rsidRPr="00CA35B3">
        <w:rPr>
          <w:rFonts w:ascii="Arial" w:hAnsi="Arial" w:cs="Arial"/>
          <w:b/>
          <w:bCs/>
          <w:sz w:val="22"/>
          <w:szCs w:val="22"/>
        </w:rPr>
        <w:t>Verengung der Fahrbahn:</w:t>
      </w:r>
      <w:r w:rsidRPr="00CA35B3">
        <w:rPr>
          <w:rFonts w:ascii="Arial" w:hAnsi="Arial" w:cs="Arial"/>
          <w:sz w:val="22"/>
          <w:szCs w:val="22"/>
        </w:rPr>
        <w:t xml:space="preserve"> Im Bereich der Verlademaschinen wird die Fahrbahn verengt. Diese Verengung wird mit entsprechenden Verkehrssignalen deutlich gekennzeichnet, um die Sicherheit zu gewährleisten.</w:t>
      </w:r>
    </w:p>
    <w:p w14:paraId="59F47351" w14:textId="60452B78" w:rsidR="00CA35B3" w:rsidRPr="00CA35B3" w:rsidRDefault="00CA35B3" w:rsidP="00CA35B3">
      <w:pPr>
        <w:pStyle w:val="StandardWeb"/>
        <w:numPr>
          <w:ilvl w:val="0"/>
          <w:numId w:val="3"/>
        </w:numPr>
        <w:spacing w:before="0" w:beforeAutospacing="0" w:after="0" w:afterAutospacing="0"/>
        <w:ind w:left="426" w:hanging="426"/>
        <w:rPr>
          <w:rFonts w:ascii="Arial" w:hAnsi="Arial" w:cs="Arial"/>
          <w:sz w:val="22"/>
          <w:szCs w:val="22"/>
        </w:rPr>
      </w:pPr>
      <w:r w:rsidRPr="00CA35B3">
        <w:rPr>
          <w:rFonts w:ascii="Arial" w:hAnsi="Arial" w:cs="Arial"/>
          <w:b/>
          <w:bCs/>
          <w:sz w:val="22"/>
          <w:szCs w:val="22"/>
        </w:rPr>
        <w:t>Einbahnsystem für Verladefahrzeuge:</w:t>
      </w:r>
      <w:r w:rsidRPr="00CA35B3">
        <w:rPr>
          <w:rFonts w:ascii="Arial" w:hAnsi="Arial" w:cs="Arial"/>
          <w:sz w:val="22"/>
          <w:szCs w:val="22"/>
        </w:rPr>
        <w:t xml:space="preserve"> Traktoren und Kipper, die für die Verladung eingesetzt werden, fahren im Einbahnsystem. Auch dies wird klar signalisiert, um einen reibungslosen Ablauf und die Vermeidung von Kollisionen zu ermöglichen.</w:t>
      </w:r>
    </w:p>
    <w:p w14:paraId="11F8D56E" w14:textId="619FC6D7" w:rsidR="00CA35B3" w:rsidRPr="00CA35B3" w:rsidRDefault="00CA35B3" w:rsidP="00CA35B3">
      <w:pPr>
        <w:pStyle w:val="StandardWeb"/>
        <w:numPr>
          <w:ilvl w:val="0"/>
          <w:numId w:val="3"/>
        </w:numPr>
        <w:spacing w:before="0" w:beforeAutospacing="0" w:after="0" w:afterAutospacing="0"/>
        <w:ind w:left="426" w:hanging="426"/>
        <w:rPr>
          <w:rFonts w:ascii="Arial" w:hAnsi="Arial" w:cs="Arial"/>
          <w:sz w:val="22"/>
          <w:szCs w:val="22"/>
        </w:rPr>
      </w:pPr>
      <w:r w:rsidRPr="00CA35B3">
        <w:rPr>
          <w:rFonts w:ascii="Arial" w:hAnsi="Arial" w:cs="Arial"/>
          <w:b/>
          <w:bCs/>
          <w:sz w:val="22"/>
          <w:szCs w:val="22"/>
        </w:rPr>
        <w:t>Postauto:</w:t>
      </w:r>
      <w:r w:rsidRPr="00CA35B3">
        <w:rPr>
          <w:rFonts w:ascii="Arial" w:hAnsi="Arial" w:cs="Arial"/>
          <w:sz w:val="22"/>
          <w:szCs w:val="22"/>
        </w:rPr>
        <w:t xml:space="preserve"> Die Linienführung des Postautos bleibt unberührt; es sind keine Umleitungen erforderlich.</w:t>
      </w:r>
    </w:p>
    <w:p w14:paraId="135769EC" w14:textId="77777777" w:rsidR="00527DBB" w:rsidRDefault="00527DBB" w:rsidP="00571825">
      <w:pPr>
        <w:pStyle w:val="StandardWeb"/>
        <w:spacing w:before="0" w:beforeAutospacing="0" w:after="0" w:afterAutospacing="0"/>
        <w:rPr>
          <w:rFonts w:ascii="Arial" w:hAnsi="Arial" w:cs="Arial"/>
          <w:sz w:val="22"/>
          <w:szCs w:val="22"/>
        </w:rPr>
      </w:pPr>
    </w:p>
    <w:p w14:paraId="13C3CF33" w14:textId="77777777" w:rsidR="00527DBB" w:rsidRPr="00527DBB" w:rsidRDefault="00527DBB" w:rsidP="00527DBB">
      <w:pPr>
        <w:pStyle w:val="StandardWeb"/>
        <w:spacing w:before="0" w:beforeAutospacing="0" w:after="0" w:afterAutospacing="0"/>
        <w:rPr>
          <w:rFonts w:ascii="Arial" w:hAnsi="Arial" w:cs="Arial"/>
          <w:sz w:val="22"/>
          <w:szCs w:val="22"/>
        </w:rPr>
      </w:pPr>
      <w:r w:rsidRPr="00527DBB">
        <w:rPr>
          <w:rFonts w:ascii="Arial" w:hAnsi="Arial" w:cs="Arial"/>
          <w:sz w:val="22"/>
          <w:szCs w:val="22"/>
        </w:rPr>
        <w:t>Die vorübergehende Verkehrsanordnung gilt im Zeitraum vom 5. Januar 2026 bis 28. Februar 2026.</w:t>
      </w:r>
    </w:p>
    <w:p w14:paraId="420F00F9" w14:textId="77777777" w:rsidR="00571825" w:rsidRDefault="00571825" w:rsidP="00571825">
      <w:pPr>
        <w:pStyle w:val="StandardWeb"/>
        <w:spacing w:before="0" w:beforeAutospacing="0" w:after="0" w:afterAutospacing="0"/>
        <w:rPr>
          <w:rStyle w:val="Fett"/>
          <w:rFonts w:ascii="Arial" w:hAnsi="Arial" w:cs="Arial"/>
          <w:sz w:val="22"/>
          <w:szCs w:val="22"/>
        </w:rPr>
      </w:pPr>
    </w:p>
    <w:p w14:paraId="23B94321" w14:textId="17B51D92" w:rsidR="0010302D" w:rsidRPr="0010302D" w:rsidRDefault="0010302D" w:rsidP="00571825">
      <w:pPr>
        <w:pStyle w:val="StandardWeb"/>
        <w:spacing w:before="0" w:beforeAutospacing="0" w:after="0" w:afterAutospacing="0"/>
        <w:rPr>
          <w:rFonts w:ascii="Arial" w:hAnsi="Arial" w:cs="Arial"/>
          <w:sz w:val="22"/>
          <w:szCs w:val="22"/>
        </w:rPr>
      </w:pPr>
      <w:r w:rsidRPr="0010302D">
        <w:rPr>
          <w:rStyle w:val="Fett"/>
          <w:rFonts w:ascii="Arial" w:hAnsi="Arial" w:cs="Arial"/>
          <w:sz w:val="22"/>
          <w:szCs w:val="22"/>
        </w:rPr>
        <w:t>Ziel der Ma</w:t>
      </w:r>
      <w:r w:rsidR="00571825">
        <w:rPr>
          <w:rStyle w:val="Fett"/>
          <w:rFonts w:ascii="Arial" w:hAnsi="Arial" w:cs="Arial"/>
          <w:sz w:val="22"/>
          <w:szCs w:val="22"/>
        </w:rPr>
        <w:t>ss</w:t>
      </w:r>
      <w:r w:rsidRPr="0010302D">
        <w:rPr>
          <w:rStyle w:val="Fett"/>
          <w:rFonts w:ascii="Arial" w:hAnsi="Arial" w:cs="Arial"/>
          <w:sz w:val="22"/>
          <w:szCs w:val="22"/>
        </w:rPr>
        <w:t>nahme:</w:t>
      </w:r>
    </w:p>
    <w:p w14:paraId="15510B27" w14:textId="7A04CE9F" w:rsidR="0010302D" w:rsidRPr="0010302D" w:rsidRDefault="0010302D" w:rsidP="00571825">
      <w:pPr>
        <w:pStyle w:val="StandardWeb"/>
        <w:spacing w:before="0" w:beforeAutospacing="0" w:after="0" w:afterAutospacing="0"/>
        <w:rPr>
          <w:rFonts w:ascii="Arial" w:hAnsi="Arial" w:cs="Arial"/>
          <w:sz w:val="22"/>
          <w:szCs w:val="22"/>
        </w:rPr>
      </w:pPr>
      <w:r w:rsidRPr="0010302D">
        <w:rPr>
          <w:rFonts w:ascii="Arial" w:hAnsi="Arial" w:cs="Arial"/>
          <w:sz w:val="22"/>
          <w:szCs w:val="22"/>
        </w:rPr>
        <w:t>Die Anpassungen sollen die Sicherheit für Fu</w:t>
      </w:r>
      <w:r w:rsidR="00BF608E">
        <w:rPr>
          <w:rFonts w:ascii="Arial" w:hAnsi="Arial" w:cs="Arial"/>
          <w:sz w:val="22"/>
          <w:szCs w:val="22"/>
        </w:rPr>
        <w:t>ss</w:t>
      </w:r>
      <w:r w:rsidRPr="0010302D">
        <w:rPr>
          <w:rFonts w:ascii="Arial" w:hAnsi="Arial" w:cs="Arial"/>
          <w:sz w:val="22"/>
          <w:szCs w:val="22"/>
        </w:rPr>
        <w:t>gänger, Radfahrer und Autofahrer während der Verladung der Zuckerrüben gewährleisten. Besonders in der dunklen Jahreszeit mit teils schwierigen Sichtverhältnissen ist es von entscheidender Bedeutung, Unfälle zu vermeiden und die Gefahr durch tote Winkel bei den großen Rangierfahrzeugen zu minimieren.</w:t>
      </w:r>
    </w:p>
    <w:p w14:paraId="0F05E579" w14:textId="77777777" w:rsidR="00571825" w:rsidRDefault="00571825" w:rsidP="00571825">
      <w:pPr>
        <w:pStyle w:val="StandardWeb"/>
        <w:spacing w:before="0" w:beforeAutospacing="0" w:after="0" w:afterAutospacing="0"/>
        <w:rPr>
          <w:rFonts w:ascii="Arial" w:hAnsi="Arial" w:cs="Arial"/>
          <w:sz w:val="22"/>
          <w:szCs w:val="22"/>
        </w:rPr>
      </w:pPr>
    </w:p>
    <w:p w14:paraId="6125998E" w14:textId="1A3C1BDE" w:rsidR="0010302D" w:rsidRPr="0010302D" w:rsidRDefault="0010302D" w:rsidP="00571825">
      <w:pPr>
        <w:pStyle w:val="StandardWeb"/>
        <w:spacing w:before="0" w:beforeAutospacing="0" w:after="0" w:afterAutospacing="0"/>
        <w:rPr>
          <w:rFonts w:ascii="Arial" w:hAnsi="Arial" w:cs="Arial"/>
          <w:sz w:val="22"/>
          <w:szCs w:val="22"/>
        </w:rPr>
      </w:pPr>
      <w:r w:rsidRPr="0010302D">
        <w:rPr>
          <w:rFonts w:ascii="Arial" w:hAnsi="Arial" w:cs="Arial"/>
          <w:sz w:val="22"/>
          <w:szCs w:val="22"/>
        </w:rPr>
        <w:t>Die Gemeindeverwaltung Marthalen bittet die Bevölkerung um Verständnis für die notwendigen Verkehrsanordnungen, die nur während der genannten Verladezeiten und -tage bestehen werden.</w:t>
      </w:r>
    </w:p>
    <w:p w14:paraId="5E4C032D" w14:textId="77777777" w:rsidR="00571825" w:rsidRDefault="00571825" w:rsidP="00571825">
      <w:pPr>
        <w:pStyle w:val="StandardWeb"/>
        <w:spacing w:before="0" w:beforeAutospacing="0" w:after="0" w:afterAutospacing="0"/>
        <w:rPr>
          <w:rStyle w:val="Fett"/>
          <w:rFonts w:ascii="Arial" w:hAnsi="Arial" w:cs="Arial"/>
          <w:sz w:val="22"/>
          <w:szCs w:val="22"/>
        </w:rPr>
      </w:pPr>
    </w:p>
    <w:p w14:paraId="7A80B3E0" w14:textId="54A52367" w:rsidR="0010302D" w:rsidRPr="0010302D" w:rsidRDefault="0010302D" w:rsidP="00571825">
      <w:pPr>
        <w:pStyle w:val="StandardWeb"/>
        <w:spacing w:before="0" w:beforeAutospacing="0" w:after="0" w:afterAutospacing="0"/>
        <w:rPr>
          <w:rFonts w:ascii="Arial" w:hAnsi="Arial" w:cs="Arial"/>
          <w:sz w:val="22"/>
          <w:szCs w:val="22"/>
        </w:rPr>
      </w:pPr>
      <w:r w:rsidRPr="0010302D">
        <w:rPr>
          <w:rStyle w:val="Fett"/>
          <w:rFonts w:ascii="Arial" w:hAnsi="Arial" w:cs="Arial"/>
          <w:sz w:val="22"/>
          <w:szCs w:val="22"/>
        </w:rPr>
        <w:t>Kontakt für Rückfragen:</w:t>
      </w:r>
    </w:p>
    <w:p w14:paraId="77627757" w14:textId="4BB16DCF" w:rsidR="0010302D" w:rsidRPr="0010302D" w:rsidRDefault="0010302D" w:rsidP="00BF608E">
      <w:pPr>
        <w:pStyle w:val="StandardWeb"/>
        <w:spacing w:before="0" w:beforeAutospacing="0" w:after="0" w:afterAutospacing="0"/>
        <w:rPr>
          <w:rFonts w:ascii="Arial" w:hAnsi="Arial" w:cs="Arial"/>
          <w:sz w:val="22"/>
          <w:szCs w:val="22"/>
        </w:rPr>
      </w:pPr>
      <w:r w:rsidRPr="0010302D">
        <w:rPr>
          <w:rFonts w:ascii="Arial" w:hAnsi="Arial" w:cs="Arial"/>
          <w:sz w:val="22"/>
          <w:szCs w:val="22"/>
        </w:rPr>
        <w:t>Gemeindeverwaltung Marthalen</w:t>
      </w:r>
      <w:r w:rsidRPr="0010302D">
        <w:rPr>
          <w:rFonts w:ascii="Arial" w:hAnsi="Arial" w:cs="Arial"/>
          <w:sz w:val="22"/>
          <w:szCs w:val="22"/>
        </w:rPr>
        <w:br/>
      </w:r>
      <w:r w:rsidR="00571825">
        <w:rPr>
          <w:rFonts w:ascii="Arial" w:hAnsi="Arial" w:cs="Arial"/>
          <w:sz w:val="22"/>
          <w:szCs w:val="22"/>
        </w:rPr>
        <w:t>Ressortvorsteher Gilbert Mäder</w:t>
      </w:r>
      <w:r w:rsidRPr="0010302D">
        <w:rPr>
          <w:rFonts w:ascii="Arial" w:hAnsi="Arial" w:cs="Arial"/>
          <w:sz w:val="22"/>
          <w:szCs w:val="22"/>
        </w:rPr>
        <w:br/>
        <w:t xml:space="preserve">E-Mail: </w:t>
      </w:r>
      <w:r w:rsidR="00571825">
        <w:rPr>
          <w:rFonts w:ascii="Arial" w:hAnsi="Arial" w:cs="Arial"/>
          <w:sz w:val="22"/>
          <w:szCs w:val="22"/>
        </w:rPr>
        <w:t>gilbert.maeder@marthalen.ch</w:t>
      </w:r>
    </w:p>
    <w:sectPr w:rsidR="0010302D" w:rsidRPr="0010302D" w:rsidSect="00777F9E">
      <w:headerReference w:type="default" r:id="rId8"/>
      <w:footerReference w:type="default" r:id="rId9"/>
      <w:headerReference w:type="first" r:id="rId10"/>
      <w:footerReference w:type="first" r:id="rId11"/>
      <w:pgSz w:w="11906" w:h="16838" w:code="9"/>
      <w:pgMar w:top="-2483" w:right="851" w:bottom="1134" w:left="1701" w:header="720" w:footer="397" w:gutter="0"/>
      <w:paperSrc w:first="259" w:other="2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D758" w14:textId="77777777" w:rsidR="00D457D6" w:rsidRDefault="00D457D6">
      <w:r>
        <w:separator/>
      </w:r>
    </w:p>
  </w:endnote>
  <w:endnote w:type="continuationSeparator" w:id="0">
    <w:p w14:paraId="3F466E7E" w14:textId="77777777" w:rsidR="00D457D6" w:rsidRDefault="00D4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6D8A" w14:textId="2DBF283B" w:rsidR="002C435F" w:rsidRDefault="00D457D6" w:rsidP="002C435F">
    <w:pPr>
      <w:pStyle w:val="Fuzeile"/>
      <w:tabs>
        <w:tab w:val="clear" w:pos="4536"/>
        <w:tab w:val="clear" w:pos="9072"/>
        <w:tab w:val="center" w:pos="5103"/>
        <w:tab w:val="right" w:pos="9639"/>
      </w:tabs>
    </w:pPr>
    <w:r w:rsidRPr="0002122D">
      <w:rPr>
        <w:sz w:val="12"/>
        <w:szCs w:val="12"/>
      </w:rPr>
      <w:t>Geschäftsnummer:</w:t>
    </w:r>
    <w:r w:rsidR="00191FFC" w:rsidRPr="00191FFC">
      <w:t xml:space="preserve"> </w:t>
    </w:r>
    <w:r w:rsidR="00191FFC">
      <w:rPr>
        <w:sz w:val="12"/>
        <w:szCs w:val="12"/>
      </w:rPr>
      <w:fldChar w:fldCharType="begin"/>
    </w:r>
    <w:r>
      <w:instrText xml:space="preserve"> COMMENTS "2025-21" PATH=Dokument/Geschaeft/*[name()='Geschaeft'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 or name()='Lernendedossier' or name()='Schulklassendossier' or name()='Fachklassendossier' or name()='ExternesSchulklassendossier' or name()='Sammelklassendossier' or name()='Personaldossier' or name()='Schuldossier' or name()='Angebotsdefinition' or name()='Teilnehmendedossier']/Laufnummer  \* MERGEFORMAT</w:instrText>
    </w:r>
    <w:r w:rsidR="00191FFC">
      <w:rPr>
        <w:sz w:val="12"/>
        <w:szCs w:val="12"/>
      </w:rPr>
      <w:fldChar w:fldCharType="separate"/>
    </w:r>
    <w:r w:rsidR="002647AD" w:rsidRPr="002647AD">
      <w:rPr>
        <w:sz w:val="12"/>
        <w:szCs w:val="12"/>
      </w:rPr>
      <w:t>2025-21</w:t>
    </w:r>
    <w:r w:rsidR="00191FFC">
      <w:rPr>
        <w:sz w:val="12"/>
        <w:szCs w:val="12"/>
      </w:rPr>
      <w:fldChar w:fldCharType="end"/>
    </w:r>
    <w:r w:rsidRPr="0002122D">
      <w:rPr>
        <w:sz w:val="12"/>
        <w:szCs w:val="12"/>
      </w:rPr>
      <w:tab/>
    </w:r>
    <w:r w:rsidRPr="0002122D">
      <w:rPr>
        <w:sz w:val="12"/>
        <w:szCs w:val="12"/>
      </w:rPr>
      <w:tab/>
    </w:r>
    <w:r w:rsidRPr="0002122D">
      <w:rPr>
        <w:rFonts w:cs="Arial"/>
        <w:sz w:val="12"/>
        <w:szCs w:val="12"/>
      </w:rPr>
      <w:t xml:space="preserve">Seite </w:t>
    </w:r>
    <w:r w:rsidRPr="0002122D">
      <w:rPr>
        <w:rFonts w:cs="Arial"/>
        <w:sz w:val="12"/>
        <w:szCs w:val="12"/>
      </w:rPr>
      <w:fldChar w:fldCharType="begin"/>
    </w:r>
    <w:r w:rsidRPr="0002122D">
      <w:rPr>
        <w:rFonts w:cs="Arial"/>
        <w:sz w:val="12"/>
        <w:szCs w:val="12"/>
      </w:rPr>
      <w:instrText xml:space="preserve"> PAGE   \* MERGEFORMAT </w:instrText>
    </w:r>
    <w:r w:rsidRPr="0002122D">
      <w:rPr>
        <w:rFonts w:cs="Arial"/>
        <w:sz w:val="12"/>
        <w:szCs w:val="12"/>
      </w:rPr>
      <w:fldChar w:fldCharType="separate"/>
    </w:r>
    <w:r>
      <w:rPr>
        <w:rFonts w:cs="Arial"/>
        <w:sz w:val="12"/>
        <w:szCs w:val="12"/>
      </w:rPr>
      <w:t>1</w:t>
    </w:r>
    <w:r w:rsidRPr="0002122D">
      <w:rPr>
        <w:rFonts w:cs="Arial"/>
        <w:sz w:val="12"/>
        <w:szCs w:val="12"/>
      </w:rPr>
      <w:fldChar w:fldCharType="end"/>
    </w:r>
    <w:r w:rsidRPr="0002122D">
      <w:rPr>
        <w:rFonts w:cs="Arial"/>
        <w:sz w:val="12"/>
        <w:szCs w:val="12"/>
      </w:rPr>
      <w:t>/</w:t>
    </w:r>
    <w:r>
      <w:rPr>
        <w:rFonts w:cs="Arial"/>
        <w:noProof/>
        <w:sz w:val="12"/>
        <w:szCs w:val="12"/>
      </w:rPr>
      <w:fldChar w:fldCharType="begin"/>
    </w:r>
    <w:r>
      <w:rPr>
        <w:rFonts w:cs="Arial"/>
        <w:noProof/>
        <w:sz w:val="12"/>
        <w:szCs w:val="12"/>
      </w:rPr>
      <w:instrText xml:space="preserve"> NUMPAGES   \* MERGEFORMAT </w:instrText>
    </w:r>
    <w:r>
      <w:rPr>
        <w:rFonts w:cs="Arial"/>
        <w:noProof/>
        <w:sz w:val="12"/>
        <w:szCs w:val="12"/>
      </w:rPr>
      <w:fldChar w:fldCharType="separate"/>
    </w:r>
    <w:r>
      <w:rPr>
        <w:rFonts w:cs="Arial"/>
        <w:noProof/>
        <w:sz w:val="12"/>
        <w:szCs w:val="12"/>
      </w:rPr>
      <w:t>2</w:t>
    </w:r>
    <w:r>
      <w:rPr>
        <w:rFonts w:cs="Arial"/>
        <w:noProof/>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0674" w14:textId="0CFFAE10" w:rsidR="00AE0A4B" w:rsidRPr="0061537C" w:rsidRDefault="00D457D6" w:rsidP="0061537C">
    <w:pPr>
      <w:pStyle w:val="Fuzeile"/>
      <w:tabs>
        <w:tab w:val="clear" w:pos="4536"/>
        <w:tab w:val="clear" w:pos="9072"/>
        <w:tab w:val="center" w:pos="5103"/>
        <w:tab w:val="right" w:pos="9639"/>
      </w:tabs>
      <w:rPr>
        <w:sz w:val="12"/>
        <w:szCs w:val="12"/>
      </w:rPr>
    </w:pPr>
    <w:r w:rsidRPr="0061537C">
      <w:rPr>
        <w:sz w:val="12"/>
        <w:szCs w:val="12"/>
      </w:rPr>
      <w:t xml:space="preserve">Geschäftsnummer: </w:t>
    </w:r>
    <w:r w:rsidRPr="0061537C">
      <w:rPr>
        <w:sz w:val="12"/>
        <w:szCs w:val="12"/>
      </w:rPr>
      <w:fldChar w:fldCharType="begin"/>
    </w:r>
    <w:r>
      <w:instrText xml:space="preserve"> COMMENTS "2025-21" PATH=Dokument/Geschaeft/*[name()='Geschaeft'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 or name()='Lernendedossier' or name()='Schulklassendossier' or name()='Fachklassendossier' or name()='ExternesSchulklassendossier' or name()='Sammelklassendossier' or name()='Personaldossier' or name()='Schuldossier' or name()='Angebotsdefinition' or name()='Teilnehmendedossier']/Laufnummer  \* MERGEFORMAT</w:instrText>
    </w:r>
    <w:r w:rsidRPr="0061537C">
      <w:rPr>
        <w:sz w:val="12"/>
        <w:szCs w:val="12"/>
      </w:rPr>
      <w:fldChar w:fldCharType="separate"/>
    </w:r>
    <w:r w:rsidR="002647AD" w:rsidRPr="002647AD">
      <w:rPr>
        <w:sz w:val="12"/>
        <w:szCs w:val="12"/>
      </w:rPr>
      <w:t>2025-21</w:t>
    </w:r>
    <w:r w:rsidRPr="0061537C">
      <w:rPr>
        <w:sz w:val="12"/>
        <w:szCs w:val="12"/>
      </w:rPr>
      <w:fldChar w:fldCharType="end"/>
    </w:r>
    <w:r w:rsidR="0061537C">
      <w:rPr>
        <w:sz w:val="12"/>
        <w:szCs w:val="12"/>
      </w:rPr>
      <w:tab/>
    </w:r>
    <w:r w:rsidR="0061537C">
      <w:rPr>
        <w:sz w:val="12"/>
        <w:szCs w:val="12"/>
      </w:rPr>
      <w:tab/>
    </w:r>
    <w:r w:rsidR="0061537C" w:rsidRPr="0002122D">
      <w:rPr>
        <w:rFonts w:cs="Arial"/>
        <w:sz w:val="12"/>
        <w:szCs w:val="12"/>
      </w:rPr>
      <w:t xml:space="preserve">Seite </w:t>
    </w:r>
    <w:r w:rsidR="0061537C" w:rsidRPr="0002122D">
      <w:rPr>
        <w:rFonts w:cs="Arial"/>
        <w:sz w:val="12"/>
        <w:szCs w:val="12"/>
      </w:rPr>
      <w:fldChar w:fldCharType="begin"/>
    </w:r>
    <w:r w:rsidR="0061537C" w:rsidRPr="0002122D">
      <w:rPr>
        <w:rFonts w:cs="Arial"/>
        <w:sz w:val="12"/>
        <w:szCs w:val="12"/>
      </w:rPr>
      <w:instrText xml:space="preserve"> PAGE   \* MERGEFORMAT </w:instrText>
    </w:r>
    <w:r w:rsidR="0061537C" w:rsidRPr="0002122D">
      <w:rPr>
        <w:rFonts w:cs="Arial"/>
        <w:sz w:val="12"/>
        <w:szCs w:val="12"/>
      </w:rPr>
      <w:fldChar w:fldCharType="separate"/>
    </w:r>
    <w:r w:rsidR="0061537C">
      <w:rPr>
        <w:rFonts w:cs="Arial"/>
        <w:sz w:val="12"/>
        <w:szCs w:val="12"/>
      </w:rPr>
      <w:t>2</w:t>
    </w:r>
    <w:r w:rsidR="0061537C" w:rsidRPr="0002122D">
      <w:rPr>
        <w:rFonts w:cs="Arial"/>
        <w:sz w:val="12"/>
        <w:szCs w:val="12"/>
      </w:rPr>
      <w:fldChar w:fldCharType="end"/>
    </w:r>
    <w:r w:rsidR="0061537C" w:rsidRPr="0002122D">
      <w:rPr>
        <w:rFonts w:cs="Arial"/>
        <w:sz w:val="12"/>
        <w:szCs w:val="12"/>
      </w:rPr>
      <w:t>/</w:t>
    </w:r>
    <w:r w:rsidR="0061537C">
      <w:rPr>
        <w:rFonts w:cs="Arial"/>
        <w:noProof/>
        <w:sz w:val="12"/>
        <w:szCs w:val="12"/>
      </w:rPr>
      <w:fldChar w:fldCharType="begin"/>
    </w:r>
    <w:r w:rsidR="0061537C">
      <w:rPr>
        <w:rFonts w:cs="Arial"/>
        <w:noProof/>
        <w:sz w:val="12"/>
        <w:szCs w:val="12"/>
      </w:rPr>
      <w:instrText xml:space="preserve"> NUMPAGES   \* MERGEFORMAT </w:instrText>
    </w:r>
    <w:r w:rsidR="0061537C">
      <w:rPr>
        <w:rFonts w:cs="Arial"/>
        <w:noProof/>
        <w:sz w:val="12"/>
        <w:szCs w:val="12"/>
      </w:rPr>
      <w:fldChar w:fldCharType="separate"/>
    </w:r>
    <w:r w:rsidR="0061537C">
      <w:rPr>
        <w:rFonts w:cs="Arial"/>
        <w:noProof/>
        <w:sz w:val="12"/>
        <w:szCs w:val="12"/>
      </w:rPr>
      <w:t>2</w:t>
    </w:r>
    <w:r w:rsidR="0061537C">
      <w:rPr>
        <w:rFonts w:cs="Arial"/>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BF02" w14:textId="77777777" w:rsidR="00D457D6" w:rsidRDefault="00D457D6">
      <w:r>
        <w:separator/>
      </w:r>
    </w:p>
  </w:footnote>
  <w:footnote w:type="continuationSeparator" w:id="0">
    <w:p w14:paraId="03425B96" w14:textId="77777777" w:rsidR="00D457D6" w:rsidRDefault="00D4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E5F7" w14:textId="77777777" w:rsidR="00F51480" w:rsidRDefault="00F51480" w:rsidP="003F1340">
    <w:pPr>
      <w:pStyle w:val="Kopfzeile"/>
      <w:tabs>
        <w:tab w:val="clear" w:pos="4536"/>
        <w:tab w:val="left" w:pos="5103"/>
      </w:tabs>
      <w:rPr>
        <w:snapToGrid w:val="0"/>
        <w:sz w:val="16"/>
        <w:szCs w:val="16"/>
        <w:lang w:eastAsia="de-DE"/>
      </w:rPr>
    </w:pPr>
  </w:p>
  <w:p w14:paraId="2A28165D" w14:textId="77777777" w:rsidR="00F51480" w:rsidRDefault="00F51480" w:rsidP="003F1340">
    <w:pPr>
      <w:pStyle w:val="Kopfzeile"/>
      <w:tabs>
        <w:tab w:val="clear" w:pos="4536"/>
        <w:tab w:val="left" w:pos="5103"/>
      </w:tabs>
      <w:rPr>
        <w:snapToGrid w:val="0"/>
        <w:sz w:val="16"/>
        <w:szCs w:val="16"/>
        <w:lang w:eastAsia="de-DE"/>
      </w:rPr>
    </w:pPr>
  </w:p>
  <w:p w14:paraId="5EEEBB56" w14:textId="77777777" w:rsidR="00F51480" w:rsidRDefault="00F51480" w:rsidP="003F1340">
    <w:pPr>
      <w:pStyle w:val="Kopfzeile"/>
      <w:tabs>
        <w:tab w:val="clear" w:pos="4536"/>
        <w:tab w:val="left" w:pos="5103"/>
      </w:tabs>
      <w:rPr>
        <w:snapToGrid w:val="0"/>
        <w:sz w:val="16"/>
        <w:szCs w:val="16"/>
        <w:lang w:eastAsia="de-DE"/>
      </w:rPr>
    </w:pPr>
  </w:p>
  <w:p w14:paraId="0795AC03" w14:textId="77777777" w:rsidR="00F51480" w:rsidRDefault="00F51480" w:rsidP="003F1340">
    <w:pPr>
      <w:pStyle w:val="Kopfzeile"/>
      <w:tabs>
        <w:tab w:val="clear" w:pos="4536"/>
        <w:tab w:val="left" w:pos="5103"/>
      </w:tabs>
      <w:rPr>
        <w:snapToGrid w:val="0"/>
        <w:sz w:val="16"/>
        <w:szCs w:val="16"/>
        <w:lang w:eastAsia="de-DE"/>
      </w:rPr>
    </w:pPr>
  </w:p>
  <w:p w14:paraId="13F4936F" w14:textId="77777777" w:rsidR="00F51480" w:rsidRDefault="00F51480" w:rsidP="003F1340">
    <w:pPr>
      <w:pStyle w:val="Kopfzeile"/>
      <w:tabs>
        <w:tab w:val="clear" w:pos="4536"/>
        <w:tab w:val="left" w:pos="5103"/>
      </w:tabs>
      <w:rPr>
        <w:snapToGrid w:val="0"/>
        <w:sz w:val="16"/>
        <w:szCs w:val="16"/>
        <w:lang w:eastAsia="de-DE"/>
      </w:rPr>
    </w:pPr>
  </w:p>
  <w:p w14:paraId="28C8C079" w14:textId="77777777" w:rsidR="00F51480" w:rsidRDefault="00F51480" w:rsidP="003F1340">
    <w:pPr>
      <w:pStyle w:val="Kopfzeile"/>
      <w:tabs>
        <w:tab w:val="clear" w:pos="4536"/>
        <w:tab w:val="left" w:pos="5103"/>
      </w:tabs>
      <w:rPr>
        <w:snapToGrid w:val="0"/>
        <w:sz w:val="16"/>
        <w:szCs w:val="16"/>
        <w:lang w:eastAsia="de-DE"/>
      </w:rPr>
    </w:pPr>
  </w:p>
  <w:p w14:paraId="388CAFCF" w14:textId="77777777" w:rsidR="00F51480" w:rsidRDefault="00F51480" w:rsidP="003F1340">
    <w:pPr>
      <w:pStyle w:val="Kopfzeile"/>
      <w:tabs>
        <w:tab w:val="clear" w:pos="4536"/>
        <w:tab w:val="left" w:pos="510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1935" w14:textId="77777777" w:rsidR="00570FE4" w:rsidRDefault="00D457D6">
    <w:pPr>
      <w:pStyle w:val="Kopfzeile"/>
    </w:pPr>
    <w:r>
      <w:rPr>
        <w:noProof/>
      </w:rPr>
      <w:drawing>
        <wp:anchor distT="0" distB="0" distL="114300" distR="114300" simplePos="0" relativeHeight="251658240" behindDoc="1" locked="0" layoutInCell="1" allowOverlap="1" wp14:anchorId="47BB5B38" wp14:editId="79A75486">
          <wp:simplePos x="0" y="0"/>
          <wp:positionH relativeFrom="page">
            <wp:posOffset>0</wp:posOffset>
          </wp:positionH>
          <wp:positionV relativeFrom="paragraph">
            <wp:posOffset>-438150</wp:posOffset>
          </wp:positionV>
          <wp:extent cx="7547610" cy="1518285"/>
          <wp:effectExtent l="0" t="0" r="0" b="5715"/>
          <wp:wrapNone/>
          <wp:docPr id="730734400" name="Grafik 1" descr="Ein Bild, das Text, Screenshot, Logo,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734400" name="Grafik 1" descr="Ein Bild, das Text, Screenshot, Logo,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7610" cy="1518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D2558"/>
    <w:multiLevelType w:val="multilevel"/>
    <w:tmpl w:val="9A00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8001FC"/>
    <w:multiLevelType w:val="hybridMultilevel"/>
    <w:tmpl w:val="9514B6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111794B"/>
    <w:multiLevelType w:val="hybridMultilevel"/>
    <w:tmpl w:val="82D2120E"/>
    <w:lvl w:ilvl="0" w:tplc="F1F61FC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70E2C23"/>
    <w:multiLevelType w:val="hybridMultilevel"/>
    <w:tmpl w:val="4A3A1E8C"/>
    <w:lvl w:ilvl="0" w:tplc="7DAA7588">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89058225">
    <w:abstractNumId w:val="0"/>
  </w:num>
  <w:num w:numId="2" w16cid:durableId="2005351353">
    <w:abstractNumId w:val="2"/>
  </w:num>
  <w:num w:numId="3" w16cid:durableId="932668774">
    <w:abstractNumId w:val="1"/>
  </w:num>
  <w:num w:numId="4" w16cid:durableId="792482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GM"/>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                  _x000d__x000a_                  if (benutzer.Vorname == null)_x000d__x000a_                        return string.Empty;_x000d__x000a__x0009__x0009__x0009__x0009__x0009__x0009__x000d__x000a__x0009__x0009__x0009__x0009_if (benutzer.Name == null)_x000d__x000a_                        return string.Empty;_x000d__x000a_                  _x000d__x000a_                  return benutzer.Vorname.CurrentValue +  &quot; &quot; + benutzer.Name.CurrentValue;_x000d__x000a_       }_x000d__x000a_   }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                  _x000d__x000a_                  if (benutzer.Email == null)_x000d__x000a_                        return string.Empty;_x000d__x000a_                  _x000d__x000a_                  return benutzer.Email.CurrentValue.ToLower();_x000d__x000a_       }_x000d__x000a_   }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                  _x000d__x000a_                  if (benutzer.TelefonGeschaeft == null)_x000d__x000a_                        return string.Empty;_x000d__x000a_                  _x000d__x000a__x0009__x0009__x0009__x0009_  _x000d__x000a_                  return benutzer.TelefonGeschaeft.CurrentValue;_x000d__x000a_       }_x000d__x000a_   }_x000d__x000a_}_x000d__x000a_"/>
    <w:docVar w:name="MetaTool_Script4_Path" w:val="Dokument"/>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datum = String.Empty;_x000d__x000a__x0009__x0009__x0009_if (obj.Dokumentdatum != null)_x000d__x000a__x0009__x0009__x0009_{_x000d__x000a__x0009__x0009__x0009__x0009_System.DateTime d = obj.Dokumentdatum.LeftDate;_x000d__x000a__x0009__x0009__x0009__x0009_datum = d.ToString(&quot;dd&quot;) + &quot;. &quot; + d.ToString(&quot;MMMM&quot;) + &quot; &quot; + d.ToString(&quot;yyyy&quot;);_x000d__x000a__x0009__x0009__x0009_}_x000d__x000a__x0009__x0009__x0009_return datum;_x000d__x000a_       }_x000d__x000a_   }_x000d__x000a_}_x000d__x000a_"/>
    <w:docVar w:name="MetaTool_Script5_Path" w:val="Dokument"/>
    <w:docVar w:name="MetaTool_Script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_x0009__x0009__x0009__x0009__x0009__x0009__x000d__x000a__x0009__x0009__x0009__x0009_if (benutzer.Funktion == null)_x000d__x000a_                       return string.Empty;_x000d__x000a_                  _x000d__x000a_                  return benutzer.Funktion.CurrentValue;_x000d__x000a_       }_x000d__x000a_   }_x000d__x000a_}_x000d__x000a_"/>
    <w:docVar w:name="MetaTool_Script6_Path" w:val="Dokument"/>
    <w:docVar w:name="MetaTool_Script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                  _x000d__x000a_                  if (benutzer.Vorname == null)_x000d__x000a_                        return string.Empty;_x000d__x000a__x0009__x0009__x0009__x0009__x0009__x0009__x000d__x000a__x0009__x0009__x0009__x0009_if (benutzer.Name == null)_x000d__x000a_                        return string.Empty;_x000d__x000a_                  _x000d__x000a_                  return benutzer.Vorname.CurrentValue +  &quot; &quot; + benutzer.Name.CurrentValue;_x000d__x000a_       }_x000d__x000a_   }_x000d__x000a_}_x000d__x000a_"/>
    <w:docVar w:name="MetaTool_Script7_Path" w:val="Dokument"/>
    <w:docVar w:name="MetaTool_Script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_x0009__x0009__x0009__x0009__x0009__x0009__x000d__x000a__x0009__x0009__x0009__x0009_if (benutzer.Funktion == null)_x000d__x000a_                       return string.Empty;_x000d__x000a_                  _x000d__x000a_                  return benutzer.Funktion.CurrentValue;_x000d__x000a_       }_x000d__x000a_   }_x000d__x000a_}_x000d__x000a_"/>
    <w:docVar w:name="MetaTool_TypeDefinition" w:val="Dokument"/>
  </w:docVars>
  <w:rsids>
    <w:rsidRoot w:val="002723DF"/>
    <w:rsid w:val="00006BFD"/>
    <w:rsid w:val="0002122D"/>
    <w:rsid w:val="0007167E"/>
    <w:rsid w:val="000734A4"/>
    <w:rsid w:val="00090842"/>
    <w:rsid w:val="000B4988"/>
    <w:rsid w:val="000C1B74"/>
    <w:rsid w:val="000E7393"/>
    <w:rsid w:val="000F7A9C"/>
    <w:rsid w:val="000F7C79"/>
    <w:rsid w:val="0010302D"/>
    <w:rsid w:val="00127BFA"/>
    <w:rsid w:val="001370D6"/>
    <w:rsid w:val="00191675"/>
    <w:rsid w:val="00191FFC"/>
    <w:rsid w:val="001B188C"/>
    <w:rsid w:val="001C7C07"/>
    <w:rsid w:val="001D3706"/>
    <w:rsid w:val="002108E3"/>
    <w:rsid w:val="00221037"/>
    <w:rsid w:val="00260C41"/>
    <w:rsid w:val="002647AD"/>
    <w:rsid w:val="002723DF"/>
    <w:rsid w:val="002C435F"/>
    <w:rsid w:val="002D18CD"/>
    <w:rsid w:val="00311258"/>
    <w:rsid w:val="003163A7"/>
    <w:rsid w:val="00323B5A"/>
    <w:rsid w:val="00355283"/>
    <w:rsid w:val="00380E09"/>
    <w:rsid w:val="00393AA2"/>
    <w:rsid w:val="0039758E"/>
    <w:rsid w:val="003E56B1"/>
    <w:rsid w:val="003E7579"/>
    <w:rsid w:val="003F1340"/>
    <w:rsid w:val="004010F2"/>
    <w:rsid w:val="004115AF"/>
    <w:rsid w:val="0042121B"/>
    <w:rsid w:val="0042656F"/>
    <w:rsid w:val="00460459"/>
    <w:rsid w:val="004815A1"/>
    <w:rsid w:val="00483C39"/>
    <w:rsid w:val="004969DF"/>
    <w:rsid w:val="004E5EBB"/>
    <w:rsid w:val="004E6E90"/>
    <w:rsid w:val="004E7F86"/>
    <w:rsid w:val="004F6AC2"/>
    <w:rsid w:val="00502732"/>
    <w:rsid w:val="00503C57"/>
    <w:rsid w:val="00522F8E"/>
    <w:rsid w:val="00527DBB"/>
    <w:rsid w:val="0054485B"/>
    <w:rsid w:val="00556605"/>
    <w:rsid w:val="0056253B"/>
    <w:rsid w:val="00570FE4"/>
    <w:rsid w:val="00571825"/>
    <w:rsid w:val="005A1628"/>
    <w:rsid w:val="005B2DB9"/>
    <w:rsid w:val="005C50C4"/>
    <w:rsid w:val="005F68AF"/>
    <w:rsid w:val="0061537C"/>
    <w:rsid w:val="0062337C"/>
    <w:rsid w:val="00634285"/>
    <w:rsid w:val="00646B16"/>
    <w:rsid w:val="00657A28"/>
    <w:rsid w:val="006778DB"/>
    <w:rsid w:val="00690DB6"/>
    <w:rsid w:val="006A59F2"/>
    <w:rsid w:val="006A61C3"/>
    <w:rsid w:val="006D6CCC"/>
    <w:rsid w:val="00703ABE"/>
    <w:rsid w:val="007052D7"/>
    <w:rsid w:val="00714F59"/>
    <w:rsid w:val="007168A8"/>
    <w:rsid w:val="0073005B"/>
    <w:rsid w:val="00765AE6"/>
    <w:rsid w:val="00777F9E"/>
    <w:rsid w:val="00792B30"/>
    <w:rsid w:val="007C013E"/>
    <w:rsid w:val="007D414B"/>
    <w:rsid w:val="007E4320"/>
    <w:rsid w:val="008024FB"/>
    <w:rsid w:val="008142FB"/>
    <w:rsid w:val="00836594"/>
    <w:rsid w:val="0083732A"/>
    <w:rsid w:val="00860680"/>
    <w:rsid w:val="00874304"/>
    <w:rsid w:val="00886208"/>
    <w:rsid w:val="008F0744"/>
    <w:rsid w:val="00926A8F"/>
    <w:rsid w:val="0093352A"/>
    <w:rsid w:val="009338CE"/>
    <w:rsid w:val="009461BD"/>
    <w:rsid w:val="0094667E"/>
    <w:rsid w:val="00962393"/>
    <w:rsid w:val="00964900"/>
    <w:rsid w:val="0098146B"/>
    <w:rsid w:val="009833DF"/>
    <w:rsid w:val="0099355F"/>
    <w:rsid w:val="009B0422"/>
    <w:rsid w:val="009B40C1"/>
    <w:rsid w:val="009C2B49"/>
    <w:rsid w:val="00A4374E"/>
    <w:rsid w:val="00A80DCA"/>
    <w:rsid w:val="00A93A4A"/>
    <w:rsid w:val="00A95215"/>
    <w:rsid w:val="00AA0E62"/>
    <w:rsid w:val="00AA3411"/>
    <w:rsid w:val="00AC2753"/>
    <w:rsid w:val="00AC2F3B"/>
    <w:rsid w:val="00AD4B5D"/>
    <w:rsid w:val="00AE0A4B"/>
    <w:rsid w:val="00AE5573"/>
    <w:rsid w:val="00B11B1C"/>
    <w:rsid w:val="00B17AA0"/>
    <w:rsid w:val="00B233B8"/>
    <w:rsid w:val="00B23836"/>
    <w:rsid w:val="00B32D25"/>
    <w:rsid w:val="00B34B8D"/>
    <w:rsid w:val="00BA2257"/>
    <w:rsid w:val="00BC0516"/>
    <w:rsid w:val="00BD2F7D"/>
    <w:rsid w:val="00BD7A13"/>
    <w:rsid w:val="00BE2B64"/>
    <w:rsid w:val="00BF0F0A"/>
    <w:rsid w:val="00BF608E"/>
    <w:rsid w:val="00C528DA"/>
    <w:rsid w:val="00C62CFC"/>
    <w:rsid w:val="00CA35B3"/>
    <w:rsid w:val="00CA7D18"/>
    <w:rsid w:val="00CB7E43"/>
    <w:rsid w:val="00CD74DC"/>
    <w:rsid w:val="00CF7DA9"/>
    <w:rsid w:val="00D073AD"/>
    <w:rsid w:val="00D37387"/>
    <w:rsid w:val="00D457D6"/>
    <w:rsid w:val="00D525D7"/>
    <w:rsid w:val="00D57CB5"/>
    <w:rsid w:val="00D805C8"/>
    <w:rsid w:val="00D84A74"/>
    <w:rsid w:val="00D91E69"/>
    <w:rsid w:val="00D95530"/>
    <w:rsid w:val="00DA5114"/>
    <w:rsid w:val="00DC1110"/>
    <w:rsid w:val="00E036AD"/>
    <w:rsid w:val="00EC1506"/>
    <w:rsid w:val="00ED20E5"/>
    <w:rsid w:val="00EF0698"/>
    <w:rsid w:val="00F04A3F"/>
    <w:rsid w:val="00F10F34"/>
    <w:rsid w:val="00F246D0"/>
    <w:rsid w:val="00F2611E"/>
    <w:rsid w:val="00F27975"/>
    <w:rsid w:val="00F3216E"/>
    <w:rsid w:val="00F40597"/>
    <w:rsid w:val="00F51480"/>
    <w:rsid w:val="00F56BB7"/>
    <w:rsid w:val="00FB41E3"/>
    <w:rsid w:val="00FC0152"/>
    <w:rsid w:val="00FC0D6B"/>
    <w:rsid w:val="00FD6324"/>
    <w:rsid w:val="00FE38A4"/>
    <w:rsid w:val="00FF244D"/>
    <w:rsid w:val="00FF3F98"/>
    <w:rsid w:val="00FF7F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92F5A"/>
  <w15:docId w15:val="{0DEE91FB-F7C5-4DF1-87B0-9D0A14D7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80DCA"/>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A80DCA"/>
    <w:rPr>
      <w:color w:val="0000FF"/>
      <w:u w:val="single"/>
    </w:rPr>
  </w:style>
  <w:style w:type="paragraph" w:styleId="Titel">
    <w:name w:val="Title"/>
    <w:basedOn w:val="Standard"/>
    <w:qFormat/>
    <w:rsid w:val="00A80DCA"/>
    <w:pPr>
      <w:spacing w:before="960" w:after="480"/>
    </w:pPr>
    <w:rPr>
      <w:b/>
      <w:sz w:val="22"/>
    </w:rPr>
  </w:style>
  <w:style w:type="paragraph" w:customStyle="1" w:styleId="Absender">
    <w:name w:val="Absender"/>
    <w:basedOn w:val="Standard"/>
    <w:rsid w:val="00A80DCA"/>
    <w:rPr>
      <w:rFonts w:ascii="Arial Narrow" w:hAnsi="Arial Narrow"/>
      <w:sz w:val="18"/>
    </w:rPr>
  </w:style>
  <w:style w:type="paragraph" w:styleId="Anrede">
    <w:name w:val="Salutation"/>
    <w:basedOn w:val="Standard"/>
    <w:next w:val="Standard"/>
    <w:rsid w:val="00A80DCA"/>
    <w:pPr>
      <w:spacing w:after="240"/>
    </w:pPr>
    <w:rPr>
      <w:sz w:val="22"/>
    </w:rPr>
  </w:style>
  <w:style w:type="paragraph" w:customStyle="1" w:styleId="Einzug">
    <w:name w:val="Einzug"/>
    <w:basedOn w:val="Standard"/>
    <w:rsid w:val="00A80DCA"/>
    <w:pPr>
      <w:ind w:left="5387"/>
    </w:pPr>
  </w:style>
  <w:style w:type="paragraph" w:styleId="Sprechblasentext">
    <w:name w:val="Balloon Text"/>
    <w:basedOn w:val="Standard"/>
    <w:semiHidden/>
    <w:rsid w:val="000B4988"/>
    <w:rPr>
      <w:rFonts w:ascii="Tahoma" w:hAnsi="Tahoma" w:cs="Tahoma"/>
      <w:sz w:val="16"/>
      <w:szCs w:val="16"/>
    </w:rPr>
  </w:style>
  <w:style w:type="paragraph" w:styleId="Kopfzeile">
    <w:name w:val="header"/>
    <w:basedOn w:val="Standard"/>
    <w:rsid w:val="004E5EBB"/>
    <w:pPr>
      <w:tabs>
        <w:tab w:val="center" w:pos="4536"/>
        <w:tab w:val="right" w:pos="9072"/>
      </w:tabs>
    </w:pPr>
  </w:style>
  <w:style w:type="paragraph" w:styleId="Fuzeile">
    <w:name w:val="footer"/>
    <w:basedOn w:val="Standard"/>
    <w:link w:val="FuzeileZchn"/>
    <w:rsid w:val="004E5EBB"/>
    <w:pPr>
      <w:tabs>
        <w:tab w:val="center" w:pos="4536"/>
        <w:tab w:val="right" w:pos="9072"/>
      </w:tabs>
    </w:pPr>
  </w:style>
  <w:style w:type="character" w:customStyle="1" w:styleId="FuzeileZchn">
    <w:name w:val="Fußzeile Zchn"/>
    <w:basedOn w:val="Absatz-Standardschriftart"/>
    <w:link w:val="Fuzeile"/>
    <w:rsid w:val="00AE0A4B"/>
    <w:rPr>
      <w:rFonts w:ascii="Arial" w:hAnsi="Arial"/>
      <w:sz w:val="24"/>
    </w:rPr>
  </w:style>
  <w:style w:type="paragraph" w:styleId="StandardWeb">
    <w:name w:val="Normal (Web)"/>
    <w:basedOn w:val="Standard"/>
    <w:uiPriority w:val="99"/>
    <w:unhideWhenUsed/>
    <w:rsid w:val="0010302D"/>
    <w:pPr>
      <w:spacing w:before="100" w:beforeAutospacing="1" w:after="100" w:afterAutospacing="1"/>
    </w:pPr>
    <w:rPr>
      <w:rFonts w:ascii="Times New Roman" w:hAnsi="Times New Roman"/>
      <w:szCs w:val="24"/>
    </w:rPr>
  </w:style>
  <w:style w:type="character" w:styleId="Fett">
    <w:name w:val="Strong"/>
    <w:basedOn w:val="Absatz-Standardschriftart"/>
    <w:uiPriority w:val="22"/>
    <w:qFormat/>
    <w:rsid w:val="00103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5661">
      <w:bodyDiv w:val="1"/>
      <w:marLeft w:val="0"/>
      <w:marRight w:val="0"/>
      <w:marTop w:val="0"/>
      <w:marBottom w:val="0"/>
      <w:divBdr>
        <w:top w:val="none" w:sz="0" w:space="0" w:color="auto"/>
        <w:left w:val="none" w:sz="0" w:space="0" w:color="auto"/>
        <w:bottom w:val="none" w:sz="0" w:space="0" w:color="auto"/>
        <w:right w:val="none" w:sz="0" w:space="0" w:color="auto"/>
      </w:divBdr>
    </w:div>
    <w:div w:id="318850452">
      <w:bodyDiv w:val="1"/>
      <w:marLeft w:val="0"/>
      <w:marRight w:val="0"/>
      <w:marTop w:val="0"/>
      <w:marBottom w:val="0"/>
      <w:divBdr>
        <w:top w:val="none" w:sz="0" w:space="0" w:color="auto"/>
        <w:left w:val="none" w:sz="0" w:space="0" w:color="auto"/>
        <w:bottom w:val="none" w:sz="0" w:space="0" w:color="auto"/>
        <w:right w:val="none" w:sz="0" w:space="0" w:color="auto"/>
      </w:divBdr>
    </w:div>
    <w:div w:id="467550375">
      <w:bodyDiv w:val="1"/>
      <w:marLeft w:val="0"/>
      <w:marRight w:val="0"/>
      <w:marTop w:val="0"/>
      <w:marBottom w:val="0"/>
      <w:divBdr>
        <w:top w:val="none" w:sz="0" w:space="0" w:color="auto"/>
        <w:left w:val="none" w:sz="0" w:space="0" w:color="auto"/>
        <w:bottom w:val="none" w:sz="0" w:space="0" w:color="auto"/>
        <w:right w:val="none" w:sz="0" w:space="0" w:color="auto"/>
      </w:divBdr>
    </w:div>
    <w:div w:id="802428374">
      <w:bodyDiv w:val="1"/>
      <w:marLeft w:val="0"/>
      <w:marRight w:val="0"/>
      <w:marTop w:val="0"/>
      <w:marBottom w:val="0"/>
      <w:divBdr>
        <w:top w:val="none" w:sz="0" w:space="0" w:color="auto"/>
        <w:left w:val="none" w:sz="0" w:space="0" w:color="auto"/>
        <w:bottom w:val="none" w:sz="0" w:space="0" w:color="auto"/>
        <w:right w:val="none" w:sz="0" w:space="0" w:color="auto"/>
      </w:divBdr>
    </w:div>
    <w:div w:id="1325281178">
      <w:bodyDiv w:val="1"/>
      <w:marLeft w:val="0"/>
      <w:marRight w:val="0"/>
      <w:marTop w:val="0"/>
      <w:marBottom w:val="0"/>
      <w:divBdr>
        <w:top w:val="none" w:sz="0" w:space="0" w:color="auto"/>
        <w:left w:val="none" w:sz="0" w:space="0" w:color="auto"/>
        <w:bottom w:val="none" w:sz="0" w:space="0" w:color="auto"/>
        <w:right w:val="none" w:sz="0" w:space="0" w:color="auto"/>
      </w:divBdr>
    </w:div>
    <w:div w:id="1461414159">
      <w:bodyDiv w:val="1"/>
      <w:marLeft w:val="0"/>
      <w:marRight w:val="0"/>
      <w:marTop w:val="0"/>
      <w:marBottom w:val="0"/>
      <w:divBdr>
        <w:top w:val="none" w:sz="0" w:space="0" w:color="auto"/>
        <w:left w:val="none" w:sz="0" w:space="0" w:color="auto"/>
        <w:bottom w:val="none" w:sz="0" w:space="0" w:color="auto"/>
        <w:right w:val="none" w:sz="0" w:space="0" w:color="auto"/>
      </w:divBdr>
    </w:div>
    <w:div w:id="18263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55B39-F9D0-496E-8BCF-B07A6985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2102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Gemeinde Marthalen</vt:lpstr>
    </vt:vector>
  </TitlesOfParts>
  <Company>NAgEX Works</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 Marthalen</dc:title>
  <dc:creator>Beat Metzger</dc:creator>
  <dc:description>2025-21</dc:description>
  <cp:lastModifiedBy>Fankhauser Roger</cp:lastModifiedBy>
  <cp:revision>13</cp:revision>
  <cp:lastPrinted>2025-12-18T13:46:00Z</cp:lastPrinted>
  <dcterms:created xsi:type="dcterms:W3CDTF">2024-12-23T16:10:00Z</dcterms:created>
  <dcterms:modified xsi:type="dcterms:W3CDTF">2025-12-18T14:05:00Z</dcterms:modified>
</cp:coreProperties>
</file>